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5F17" w:rsidRP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bookmarkStart w:id="0" w:name="_GoBack"/>
      <w:proofErr w:type="spellStart"/>
      <w:r w:rsidRPr="00E75F17">
        <w:rPr>
          <w:rFonts w:ascii="Arial" w:hAnsi="Arial" w:cs="Arial"/>
          <w:color w:val="FF0000"/>
          <w:bdr w:val="single" w:sz="2" w:space="0" w:color="2D3033" w:frame="1"/>
        </w:rPr>
        <w:t>Тошкентдан“ЎТЙ</w:t>
      </w:r>
      <w:proofErr w:type="spellEnd"/>
      <w:r w:rsidRPr="00E75F17">
        <w:rPr>
          <w:rFonts w:ascii="Arial" w:hAnsi="Arial" w:cs="Arial"/>
          <w:color w:val="FF0000"/>
          <w:bdr w:val="single" w:sz="2" w:space="0" w:color="2D3033" w:frame="1"/>
        </w:rPr>
        <w:t>” АЖ № Н/314-А 10/04 2031=</w:t>
      </w:r>
    </w:p>
    <w:bookmarkEnd w:id="0"/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Барча МТУ, МТУМ,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ТехПД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, ДС тариф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станцияларига</w:t>
      </w:r>
      <w:proofErr w:type="spellEnd"/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Нусхаси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Cargo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, ИВЦ=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“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Ўзбекистон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темир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йўллари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” АЖ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қуйидагиларни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маълум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қилади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: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2026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йил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1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январдан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31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декабргача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(шу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жумладан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) экспорт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қатновида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узум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шарбати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(ГНГ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коди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2009), вино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махсулотлари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(ГНГ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коди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2204)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ва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коньяк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дистиллятини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(ГНГ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коди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2208)цистерна-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вагонларда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(вино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маҳсулотларини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учун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мўлжалланган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)“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Ўзбекистон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темир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йўллари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” АЖ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станцияларидан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ТП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УТЙнинг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ставкаларига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қуйидаги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коэффициентлар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қўлланилсин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: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- 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инвентар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цистерна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вагонларда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0,50;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- 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хусусий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ва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ижарадаги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цистерна-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вагонларда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0,55.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Камайтирувчи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коэффициентларни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қўллаш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шартлари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мос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келадиган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ҳолатларда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: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чегирма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миқдори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фарқли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ҳолатда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энг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юқориси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;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чегирма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миқдори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ҳолатда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бир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марта.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Юк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ҳужжатини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расмийлаштиришда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ушбу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телеграмманинг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 </w:t>
      </w:r>
      <w:r>
        <w:rPr>
          <w:rFonts w:ascii="Arial" w:hAnsi="Arial" w:cs="Arial"/>
          <w:color w:val="0E1726"/>
        </w:rPr>
        <w:br/>
      </w:r>
      <w:r>
        <w:rPr>
          <w:rFonts w:ascii="Arial" w:hAnsi="Arial" w:cs="Arial"/>
          <w:color w:val="0E1726"/>
          <w:bdr w:val="single" w:sz="2" w:space="0" w:color="2D3033" w:frame="1"/>
        </w:rPr>
        <w:t xml:space="preserve">“ННтп-26ХХХ”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тартиб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рақамидаги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бешталик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рақамлари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қизил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шрифтда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кўрсатилиши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шарт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.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Ишда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қўллаш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учун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инобатга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олинсин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.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Барча МТУ, МТУМ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ўз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доирасидаги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ДС тариф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станцияларини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таништирсин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=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ННтп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26045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E75F17" w:rsidRDefault="00E75F17" w:rsidP="00E75F17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 </w:t>
      </w:r>
      <w:proofErr w:type="gram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Н  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.</w:t>
      </w:r>
      <w:proofErr w:type="gram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                        Рахметов-</w:t>
      </w:r>
    </w:p>
    <w:p w:rsidR="00C96548" w:rsidRDefault="00C96548"/>
    <w:sectPr w:rsidR="00C96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F17"/>
    <w:rsid w:val="00C96548"/>
    <w:rsid w:val="00E7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D92E2-E5B5-4A4F-BCD7-DF365EA6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12384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2026-04-13T04:15:00Z</dcterms:created>
  <dcterms:modified xsi:type="dcterms:W3CDTF">2026-04-13T04:16:00Z</dcterms:modified>
</cp:coreProperties>
</file>